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Lentz Daniel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11920 ALTERRA PARKWAY, DL 11 /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100, 8TH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78758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Commerce.com,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CMRC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CFO &amp; COO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Series 1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1,724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3.62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471,017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Chuck Cassidy, Attorney-in-Fact for Lentz, Daniel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81372" TargetMode="External"/><Relationship Id="rId5" Type="http://schemas.openxmlformats.org/officeDocument/2006/relationships/hyperlink" Target="http://www.sec.gov/cgi-bin/browse-edgar?action=getcompany&amp;CIK=000162645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573</Words>
  <Characters>3104</Characters>
  <CharactersWithSpaces>3609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